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t>Sterrebos noord en zuid: met indicatie van de werkzaamheden van 8-1-2025</w:t>
      </w:r>
    </w:p>
    <w:p>
      <w:pPr>
        <w:pStyle w:val="Normal"/>
        <w:rPr/>
      </w:pPr>
      <w:r>
        <w:rPr/>
        <w:t xml:space="preserve">Gele stippellijn: langs het bospad zijn bomen afgeschermd ter voorbereiding van het aanleggen van het tegelpad. Doorgetrokken </w:t>
      </w:r>
      <w:r>
        <w:rPr>
          <w:color w:val="FF0000"/>
        </w:rPr>
        <w:t>rode</w:t>
      </w:r>
      <w:r>
        <w:rPr/>
        <w:t xml:space="preserve"> lijn: tussen theekoepel en entree zijn langs het bospad bomen afgeschermd; het bospad is ca. 30 cm afgegraven tot in het zand. Zie foto’s hieronder. </w:t>
      </w:r>
    </w:p>
    <w:p>
      <w:pPr>
        <w:pStyle w:val="Normal"/>
        <w:rPr/>
      </w:pPr>
      <w:r>
        <w:rPr/>
        <w:drawing>
          <wp:inline distT="0" distB="0" distL="0" distR="0">
            <wp:extent cx="5760720" cy="6186805"/>
            <wp:effectExtent l="0" t="0" r="0" b="0"/>
            <wp:docPr id="1" name="Afbeelding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before="0" w:after="160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posOffset>3503930</wp:posOffset>
                </wp:positionH>
                <wp:positionV relativeFrom="paragraph">
                  <wp:posOffset>1906270</wp:posOffset>
                </wp:positionV>
                <wp:extent cx="2238375" cy="1266825"/>
                <wp:effectExtent l="0" t="0" r="0" b="0"/>
                <wp:wrapNone/>
                <wp:docPr id="2" name="Tekstfram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480" cy="1266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/>
                              <w:t xml:space="preserve">Ontgraven pad langs Hereweg. 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/>
                              <w:t>Pad loopt zeer dicht langs boomwortels en tot onder humuslaag. Diepte ca. 30 cm.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/>
                              <w:t>Zie ook: handhavingsverzoek Erfgoedvereniging Heemschut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kstframe 1" stroked="f" o:allowincell="f" style="position:absolute;margin-left:275.9pt;margin-top:150.1pt;width:176.2pt;height:99.7pt;mso-wrap-style:square;v-text-anchor:top" type="_x0000_t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/>
                        <w:t xml:space="preserve">Ontgraven pad langs Hereweg. 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/>
                        <w:t>Pad loopt zeer dicht langs boomwortels en tot onder humuslaag. Diepte ca. 30 cm.</w:t>
                      </w:r>
                    </w:p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/>
                        <w:t>Zie ook: handhavingsverzoek Erfgoedvereniging Heemschut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-20320</wp:posOffset>
                </wp:positionH>
                <wp:positionV relativeFrom="paragraph">
                  <wp:posOffset>7430770</wp:posOffset>
                </wp:positionV>
                <wp:extent cx="4800600" cy="1333500"/>
                <wp:effectExtent l="0" t="0" r="0" b="0"/>
                <wp:wrapNone/>
                <wp:docPr id="3" name="Tekstfram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33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/>
                              <w:t>Afscherming bomen langs nu nog onverhard pad langs Waterloolaan voor werkzaamheden. Gepland is hier een pad met Sterrebostegels met afmetingen 80 x 120 cm en op hoekpunten 240 x 120 cm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kstframe 2" stroked="f" o:allowincell="f" style="position:absolute;margin-left:-1.6pt;margin-top:585.1pt;width:377.95pt;height:104.95pt;mso-wrap-style:square;v-text-anchor:top" type="_x0000_t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/>
                        <w:t>Afscherming bomen langs nu nog onverhard pad langs Waterloolaan voor werkzaamheden. Gepland is hier een pad met Sterrebostegels met afmetingen 80 x 120 cm en op hoekpunten 240 x 120 cm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3475355</wp:posOffset>
            </wp:positionH>
            <wp:positionV relativeFrom="paragraph">
              <wp:posOffset>-65405</wp:posOffset>
            </wp:positionV>
            <wp:extent cx="2241550" cy="1681480"/>
            <wp:effectExtent l="0" t="0" r="0" b="0"/>
            <wp:wrapSquare wrapText="largest"/>
            <wp:docPr id="4" name="Afbeelding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-24765</wp:posOffset>
            </wp:positionH>
            <wp:positionV relativeFrom="paragraph">
              <wp:posOffset>3601085</wp:posOffset>
            </wp:positionV>
            <wp:extent cx="4800600" cy="3601720"/>
            <wp:effectExtent l="0" t="0" r="0" b="0"/>
            <wp:wrapSquare wrapText="largest"/>
            <wp:docPr id="5" name="Afbeelding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225800" cy="3239770"/>
            <wp:effectExtent l="0" t="0" r="0" b="0"/>
            <wp:wrapSquare wrapText="right"/>
            <wp:docPr id="6" name="Afbeelding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nl-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nl-NL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basedOn w:val="Tekstblok"/>
    <w:pPr/>
    <w:rPr>
      <w:rFonts w:cs="Noto Sans Devanagari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Afbeelding">
    <w:name w:val="Afbeelding"/>
    <w:basedOn w:val="Bijschrift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Application>LibreOffice/7.4.7.2$Linux_X86_64 LibreOffice_project/40$Build-2</Application>
  <AppVersion>15.0000</AppVersion>
  <Pages>2</Pages>
  <Words>54</Words>
  <Characters>299</Characters>
  <CharactersWithSpaces>352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2025-01-08T16:59:00Z</dcterms:created>
  <dc:creator>Klarissa</dc:creator>
  <dc:description/>
  <dc:language>nl-NL</dc:language>
  <cp:lastModifiedBy>Liesbeth</cp:lastModifiedBy>
  <dcterms:modified xsi:type="dcterms:W3CDTF">2025-01-08T20:59:57Z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